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pPr w:horzAnchor="margin" w:tblpXSpec="left" w:vertAnchor="page" w:tblpY="186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2204"/>
        <w:gridCol w:w="2057"/>
        <w:gridCol w:w="2010"/>
        <w:gridCol w:w="1689"/>
        <w:gridCol w:w="3283"/>
        <w:gridCol w:w="1852"/>
        <w:gridCol w:w="1691"/>
      </w:tblGrid>
      <w:tr>
        <w:tblPrEx/>
        <w:trPr>
          <w:trHeight w:val="70"/>
        </w:trPr>
        <w:tc>
          <w:tcPr>
            <w:gridSpan w:val="7"/>
            <w:tcW w:w="144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Решения об отказе в выдаче сертификата соответствия 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18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организаци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</w:rPr>
              <w:t xml:space="preserve">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 организации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продукции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 xml:space="preserve">ТР</w:t>
            </w:r>
            <w:r>
              <w:rPr>
                <w:rFonts w:ascii="Times New Roman" w:hAnsi="Times New Roman" w:cs="Times New Roman"/>
                <w:b/>
              </w:rPr>
              <w:t xml:space="preserve"> ТС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Техническая/конструкторская документация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Орган, принявший решение </w:t>
            </w:r>
            <w:r>
              <w:rPr>
                <w:rFonts w:ascii="Times New Roman" w:hAnsi="Times New Roman" w:cs="Times New Roman"/>
                <w:b/>
              </w:rPr>
              <w:br/>
              <w:t xml:space="preserve">об отказе </w:t>
            </w:r>
            <w:r>
              <w:rPr>
                <w:rFonts w:ascii="Times New Roman" w:hAnsi="Times New Roman" w:cs="Times New Roman"/>
                <w:b/>
              </w:rPr>
              <w:br/>
              <w:t xml:space="preserve">в выдаче сертификата </w:t>
            </w:r>
            <w:r>
              <w:rPr>
                <w:rFonts w:ascii="Times New Roman" w:hAnsi="Times New Roman" w:cs="Times New Roman"/>
                <w:b/>
              </w:rPr>
              <w:t xml:space="preserve">соответсвия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Дата, номер решения </w:t>
            </w:r>
            <w:r>
              <w:rPr>
                <w:rFonts w:ascii="Times New Roman" w:hAnsi="Times New Roman" w:cs="Times New Roman"/>
                <w:b/>
              </w:rPr>
              <w:br/>
              <w:t xml:space="preserve">об отказе </w:t>
            </w:r>
            <w:r>
              <w:rPr>
                <w:rFonts w:ascii="Times New Roman" w:hAnsi="Times New Roman" w:cs="Times New Roman"/>
                <w:b/>
              </w:rPr>
              <w:br/>
              <w:t xml:space="preserve">в выдаче сертификата </w:t>
            </w:r>
            <w:r>
              <w:rPr>
                <w:rFonts w:ascii="Times New Roman" w:hAnsi="Times New Roman" w:cs="Times New Roman"/>
                <w:b/>
              </w:rPr>
              <w:t xml:space="preserve">соответсвия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18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«Гарант </w:t>
            </w:r>
            <w:r>
              <w:rPr>
                <w:rFonts w:ascii="Times New Roman" w:hAnsi="Times New Roman" w:cs="Times New Roman"/>
              </w:rPr>
              <w:t xml:space="preserve">Рейл</w:t>
            </w:r>
            <w:r>
              <w:rPr>
                <w:rFonts w:ascii="Times New Roman" w:hAnsi="Times New Roman" w:cs="Times New Roman"/>
              </w:rPr>
              <w:t xml:space="preserve"> Сервис»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105005, Россия, Москва, улица Радио, д.24, к.1, этаж 5, помещение 8, основной государственный регистрационный номер: 5147746155750, тел.: +7 (495) 269-16-69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Валы тяговые 18, валы тяговые 22, венцы 89, венцы 93 (из стали марки 18</w:t>
            </w:r>
            <w:r>
              <w:rPr>
                <w:rFonts w:ascii="Times New Roman" w:hAnsi="Times New Roman" w:cs="Times New Roman"/>
                <w:lang w:val="en-US"/>
              </w:rPr>
              <w:t xml:space="preserve">CrNiMo</w:t>
            </w:r>
            <w:r>
              <w:rPr>
                <w:rFonts w:ascii="Times New Roman" w:hAnsi="Times New Roman" w:cs="Times New Roman"/>
              </w:rPr>
              <w:t xml:space="preserve">7-6)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001/2011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Чертежи СТНР.721428.006 «Вал тяговый 18», СТНР.721428.006-01 «Вал тяговый 22», СТНР.721435.003-01 «Венец 89», СТНР.721435.003 «Венец 93»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«РС ФЖТ»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13.11.2024 </w:t>
            </w:r>
            <w:r>
              <w:rPr>
                <w:rFonts w:ascii="Times New Roman" w:hAnsi="Times New Roman" w:cs="Times New Roman"/>
              </w:rPr>
              <w:br/>
              <w:t xml:space="preserve">№ 00097/38922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«Челябинский компрессорный завод»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456671, Россия, Челябинская область, Красноармейский район, километр 14-й, основной государственный регистрационный номер: 1147452004809, тел. +7 (351) 216-50-50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Агрегаты компрессорные винтовые АКВ 3,5/1 Л У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001/2011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3184-379-51470687-2011 «Агрегат компрессорный </w:t>
            </w:r>
            <w:r>
              <w:rPr>
                <w:rFonts w:ascii="Times New Roman" w:hAnsi="Times New Roman" w:cs="Times New Roman"/>
              </w:rPr>
              <w:t xml:space="preserve">винтовой</w:t>
            </w:r>
            <w:r>
              <w:rPr>
                <w:rFonts w:ascii="Times New Roman" w:hAnsi="Times New Roman" w:cs="Times New Roman"/>
              </w:rPr>
              <w:t xml:space="preserve">»А</w:t>
            </w:r>
            <w:r>
              <w:rPr>
                <w:rFonts w:ascii="Times New Roman" w:hAnsi="Times New Roman" w:cs="Times New Roman"/>
              </w:rPr>
              <w:t xml:space="preserve">КВ</w:t>
            </w:r>
            <w:r>
              <w:rPr>
                <w:rFonts w:ascii="Times New Roman" w:hAnsi="Times New Roman" w:cs="Times New Roman"/>
              </w:rPr>
              <w:t xml:space="preserve"> 3,5/1 Л У2. Технические условия»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«РС ФЖТ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12.12.2024 </w:t>
            </w:r>
            <w:r>
              <w:rPr>
                <w:rFonts w:ascii="Times New Roman" w:hAnsi="Times New Roman" w:cs="Times New Roman"/>
              </w:rPr>
              <w:br/>
              <w:t xml:space="preserve">№ 00098/39143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42"/>
        </w:trPr>
        <w:tc>
          <w:tcPr>
            <w:tcW w:w="18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</w:t>
            </w:r>
            <w:r>
              <w:rPr>
                <w:rFonts w:ascii="Times New Roman" w:hAnsi="Times New Roman" w:cs="Times New Roman"/>
              </w:rPr>
              <w:t xml:space="preserve">Пром</w:t>
            </w:r>
            <w:r>
              <w:rPr>
                <w:rFonts w:ascii="Times New Roman" w:hAnsi="Times New Roman" w:cs="Times New Roman"/>
              </w:rPr>
              <w:t xml:space="preserve">-Техно»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620102, Россия, г. Екатеринбург, ул. Ясная, 18-90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Колодки тормозные чугунные марки </w:t>
            </w:r>
            <w:r>
              <w:rPr>
                <w:rFonts w:ascii="Times New Roman" w:hAnsi="Times New Roman" w:cs="Times New Roman"/>
              </w:rPr>
              <w:t xml:space="preserve">Ршв</w:t>
            </w:r>
            <w:r>
              <w:rPr>
                <w:rFonts w:ascii="Times New Roman" w:hAnsi="Times New Roman" w:cs="Times New Roman"/>
              </w:rPr>
              <w:t xml:space="preserve"> для локомотивов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001/2011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30.20.40-001-70797974-2017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 «НИИВ»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.11ЖТ04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20.01.2025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№ОС-225/25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«Электропривод и </w:t>
            </w:r>
            <w:r>
              <w:rPr>
                <w:rFonts w:ascii="Times New Roman" w:hAnsi="Times New Roman" w:cs="Times New Roman"/>
              </w:rPr>
              <w:t xml:space="preserve">Силовая Электроника»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125362, Россия, </w:t>
            </w: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осква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 xml:space="preserve">Свободы, д. 35, стр. 32,  основной государственный регистрационный номер: 1027739374960, тел. +7 (495) 721-11-51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Комплекты преобразователей </w:t>
            </w:r>
            <w:r>
              <w:rPr>
                <w:rFonts w:ascii="Times New Roman" w:hAnsi="Times New Roman" w:cs="Times New Roman"/>
              </w:rPr>
              <w:t xml:space="preserve">для пассажирских вагонов с питание от высоковольтной магистрали КП-40, КП-40-01, КП-40-02, КП-60, КП-60-01, КП-60-02, КП-60-03. КП-80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001/2011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3456-076-42959099-2008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«РС ФЖТ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19.02.2025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№ 00100/39747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«Российские железные дороги»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107174, Россия, г. Москва, ул. Новая </w:t>
            </w:r>
            <w:r>
              <w:rPr>
                <w:rFonts w:ascii="Times New Roman" w:hAnsi="Times New Roman" w:cs="Times New Roman"/>
              </w:rPr>
              <w:t xml:space="preserve">Басманная</w:t>
            </w:r>
            <w:r>
              <w:rPr>
                <w:rFonts w:ascii="Times New Roman" w:hAnsi="Times New Roman" w:cs="Times New Roman"/>
              </w:rPr>
              <w:t xml:space="preserve">, д. 2/1, стр. 1, основной государственный номер 1037739877295, тел.: +7 (4242) 71-35-93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Щебень категории </w:t>
            </w: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из диоритовых порфиритов месторождения </w:t>
            </w:r>
            <w:r>
              <w:rPr>
                <w:rFonts w:ascii="Times New Roman" w:hAnsi="Times New Roman" w:cs="Times New Roman"/>
              </w:rPr>
              <w:t xml:space="preserve">Тихая</w:t>
            </w:r>
            <w:r>
              <w:rPr>
                <w:rFonts w:ascii="Times New Roman" w:hAnsi="Times New Roman" w:cs="Times New Roman"/>
              </w:rPr>
              <w:t xml:space="preserve"> участка недр «Центральный» для балластного слоя железнодорожного пути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003/2011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7392-2014 «Щебень из плотных горных пород для балластного слоя железнодорожного пути. Технические условия»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«РС ФЖТ»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01.04.2025 </w:t>
            </w:r>
            <w:r>
              <w:rPr>
                <w:rFonts w:ascii="Times New Roman" w:hAnsi="Times New Roman" w:cs="Times New Roman"/>
              </w:rPr>
              <w:br/>
              <w:t xml:space="preserve">№ 00101/39522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«Завод электротехнического оборудования»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182113, Россия, Псковская область, г. Великие луки, пр-т Октябрьский</w:t>
            </w:r>
            <w:r>
              <w:rPr>
                <w:rFonts w:ascii="Times New Roman" w:hAnsi="Times New Roman" w:cs="Times New Roman"/>
              </w:rPr>
              <w:t xml:space="preserve"> ,</w:t>
            </w:r>
            <w:r>
              <w:rPr>
                <w:rFonts w:ascii="Times New Roman" w:hAnsi="Times New Roman" w:cs="Times New Roman"/>
              </w:rPr>
              <w:t xml:space="preserve"> д.79, </w:t>
            </w:r>
            <w:r>
              <w:rPr>
                <w:rFonts w:ascii="Times New Roman" w:hAnsi="Times New Roman" w:cs="Times New Roman"/>
              </w:rPr>
              <w:t xml:space="preserve">основной государственный номер</w:t>
            </w:r>
            <w:r>
              <w:rPr>
                <w:rFonts w:ascii="Times New Roman" w:hAnsi="Times New Roman" w:cs="Times New Roman"/>
              </w:rPr>
              <w:t xml:space="preserve">: 1026000901475, тел.: +7 (81153) 6-38-59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Разрядники вентильные РВКУ-3, 3АО1, РВКУ-1, 65ГО1,</w:t>
            </w:r>
            <w:r>
              <w:rPr>
                <w:rFonts w:ascii="Times New Roman" w:hAnsi="Times New Roman" w:cs="Times New Roman"/>
              </w:rPr>
              <w:t xml:space="preserve"> РВКУ-1, 65ДО1,РВКУ-1, 65ЕО1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001/2011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</w:t>
            </w:r>
            <w:r>
              <w:rPr>
                <w:rFonts w:ascii="Times New Roman" w:hAnsi="Times New Roman" w:cs="Times New Roman"/>
              </w:rPr>
              <w:t xml:space="preserve">«РС ФЖТ»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28.08.2025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00103/39802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«Барзасский карьер»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652421, Россия, Кемеровская область – Кузбасс, г. Березовский, поселок Барзас, ул. Центральная, здание 35А,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основной государственный номер</w:t>
            </w:r>
            <w:r>
              <w:rPr>
                <w:rFonts w:ascii="Times New Roman" w:hAnsi="Times New Roman" w:cs="Times New Roman"/>
              </w:rPr>
              <w:t xml:space="preserve">: 1034203000193, телефон: +7 (38445) 7-51-89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Щебень категории </w:t>
            </w: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</w:rPr>
              <w:t xml:space="preserve">диабазов Васильевского-</w:t>
            </w:r>
            <w:r>
              <w:rPr>
                <w:rFonts w:ascii="Times New Roman" w:hAnsi="Times New Roman" w:cs="Times New Roman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lang w:val="en-US"/>
              </w:rPr>
              <w:t xml:space="preserve"> месторождения для балластного слоя железнодорожного пути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</w:t>
            </w:r>
            <w:r>
              <w:rPr>
                <w:rFonts w:ascii="Times New Roman" w:hAnsi="Times New Roman" w:cs="Times New Roman"/>
              </w:rPr>
              <w:t xml:space="preserve"> ТС 003/2011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7392-2014 «Щебень из плотных горных пород для балластного слоя железнодорожного пути. Технические условия»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</w:t>
            </w:r>
            <w:r>
              <w:rPr>
                <w:rFonts w:ascii="Times New Roman" w:hAnsi="Times New Roman" w:cs="Times New Roman"/>
              </w:rPr>
              <w:t xml:space="preserve">«РС ФЖТ»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09.10.2025 </w:t>
              <w:br/>
              <w:t xml:space="preserve">№ 00104/41161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6838" w:h="11906" w:orient="landscape"/>
      <w:pgMar w:top="1135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>
    <w:name w:val="Emphasis"/>
    <w:basedOn w:val="618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Канатчикова Екатерина Юрьевна</dc:creator>
  <cp:keywords/>
  <dc:description/>
  <cp:lastModifiedBy>kanatchikova_ey</cp:lastModifiedBy>
  <cp:revision>12</cp:revision>
  <dcterms:created xsi:type="dcterms:W3CDTF">2024-12-13T07:56:00Z</dcterms:created>
  <dcterms:modified xsi:type="dcterms:W3CDTF">2026-01-19T07:39:42Z</dcterms:modified>
</cp:coreProperties>
</file>